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E" w:rsidRPr="001823CF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823CF">
        <w:rPr>
          <w:rFonts w:ascii="Times New Roman" w:hAnsi="Times New Roman" w:cs="Times New Roman"/>
          <w:sz w:val="36"/>
          <w:szCs w:val="36"/>
          <w:u w:val="single"/>
        </w:rPr>
        <w:t>STREDNÁ PRIEMYSELNÁ ŠKOLA MARTIN</w:t>
      </w:r>
    </w:p>
    <w:p w:rsidR="00197CBE" w:rsidRPr="001823CF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97CBE" w:rsidRPr="001823CF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97CBE" w:rsidRPr="001823CF" w:rsidRDefault="00197CBE" w:rsidP="00197CB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97CBE" w:rsidRPr="001823CF" w:rsidRDefault="00197CBE" w:rsidP="00197C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7CBE" w:rsidRPr="001823CF" w:rsidRDefault="00197CBE" w:rsidP="00197C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7CBE" w:rsidRPr="001823CF" w:rsidRDefault="00197CBE" w:rsidP="00197C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23CF">
        <w:rPr>
          <w:rFonts w:ascii="Times New Roman" w:hAnsi="Times New Roman" w:cs="Times New Roman"/>
          <w:b/>
          <w:sz w:val="52"/>
          <w:szCs w:val="52"/>
        </w:rPr>
        <w:t>SPRÁVA</w:t>
      </w:r>
      <w:r w:rsidRPr="001823CF">
        <w:rPr>
          <w:rFonts w:ascii="Times New Roman" w:hAnsi="Times New Roman" w:cs="Times New Roman"/>
          <w:b/>
          <w:sz w:val="52"/>
          <w:szCs w:val="52"/>
        </w:rPr>
        <w:br/>
        <w:t>Z LABORATÓRNEHO CVIČENIA</w:t>
      </w: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28"/>
        <w:tblW w:w="0" w:type="auto"/>
        <w:tblLook w:val="04A0"/>
      </w:tblPr>
      <w:tblGrid>
        <w:gridCol w:w="9212"/>
      </w:tblGrid>
      <w:tr w:rsidR="00197CBE" w:rsidRPr="001823CF" w:rsidTr="00197CBE">
        <w:trPr>
          <w:trHeight w:val="558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PREDMET:      Elektrotechnické merania - cvičenia</w:t>
            </w:r>
          </w:p>
        </w:tc>
      </w:tr>
      <w:tr w:rsidR="00197CBE" w:rsidRPr="001823CF" w:rsidTr="00197CBE">
        <w:trPr>
          <w:trHeight w:val="552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966667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 xml:space="preserve">TÉMA:     </w:t>
            </w:r>
            <w:r w:rsidR="00841112" w:rsidRPr="001823CF">
              <w:rPr>
                <w:rFonts w:ascii="Times New Roman" w:hAnsi="Times New Roman" w:cs="Times New Roman"/>
              </w:rPr>
              <w:t>Meranie hysteréznej slučky</w:t>
            </w:r>
          </w:p>
        </w:tc>
      </w:tr>
      <w:tr w:rsidR="00197CBE" w:rsidRPr="001823CF" w:rsidTr="00197CBE">
        <w:trPr>
          <w:trHeight w:val="96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ZADANIE ÚLOH:</w:t>
            </w:r>
            <w:r w:rsidR="00841112" w:rsidRPr="001823CF">
              <w:rPr>
                <w:rFonts w:ascii="Times New Roman" w:hAnsi="Times New Roman" w:cs="Times New Roman"/>
              </w:rPr>
              <w:t xml:space="preserve">   Vo vnútri merania</w:t>
            </w:r>
          </w:p>
        </w:tc>
      </w:tr>
    </w:tbl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p w:rsidR="00197CBE" w:rsidRPr="001823CF" w:rsidRDefault="00197CBE" w:rsidP="00197C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515"/>
        <w:tblW w:w="0" w:type="auto"/>
        <w:tblLook w:val="04A0"/>
      </w:tblPr>
      <w:tblGrid>
        <w:gridCol w:w="3070"/>
        <w:gridCol w:w="3071"/>
        <w:gridCol w:w="3071"/>
      </w:tblGrid>
      <w:tr w:rsidR="00197CBE" w:rsidRPr="001823CF" w:rsidTr="00197CBE">
        <w:trPr>
          <w:trHeight w:val="510"/>
        </w:trPr>
        <w:tc>
          <w:tcPr>
            <w:tcW w:w="6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MENO: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TRIEDA:</w:t>
            </w:r>
          </w:p>
        </w:tc>
      </w:tr>
      <w:tr w:rsidR="00197CBE" w:rsidRPr="001823CF" w:rsidTr="00197CBE">
        <w:trPr>
          <w:trHeight w:val="546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DÁTUM CVIČENIA: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ŠK.ROK: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SKUPINA:</w:t>
            </w:r>
          </w:p>
        </w:tc>
      </w:tr>
      <w:tr w:rsidR="00197CBE" w:rsidRPr="001823CF" w:rsidTr="00197CBE">
        <w:trPr>
          <w:trHeight w:val="568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DÁTUM ODOVZDANIA:</w:t>
            </w:r>
          </w:p>
        </w:tc>
        <w:tc>
          <w:tcPr>
            <w:tcW w:w="6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CBE" w:rsidRPr="001823CF" w:rsidRDefault="00197CBE">
            <w:pPr>
              <w:rPr>
                <w:rFonts w:ascii="Times New Roman" w:hAnsi="Times New Roman" w:cs="Times New Roman"/>
              </w:rPr>
            </w:pPr>
            <w:r w:rsidRPr="001823CF">
              <w:rPr>
                <w:rFonts w:ascii="Times New Roman" w:hAnsi="Times New Roman" w:cs="Times New Roman"/>
              </w:rPr>
              <w:t>HODNOTENIE:</w:t>
            </w:r>
          </w:p>
        </w:tc>
      </w:tr>
    </w:tbl>
    <w:p w:rsidR="001823CF" w:rsidRPr="001823CF" w:rsidRDefault="001823CF">
      <w:pPr>
        <w:rPr>
          <w:rFonts w:ascii="Times New Roman" w:hAnsi="Times New Roman" w:cs="Times New Roman"/>
        </w:rPr>
      </w:pPr>
    </w:p>
    <w:p w:rsidR="001823CF" w:rsidRPr="001823CF" w:rsidRDefault="001823CF" w:rsidP="001823CF">
      <w:pPr>
        <w:rPr>
          <w:rFonts w:ascii="Times New Roman" w:hAnsi="Times New Roman" w:cs="Times New Roman"/>
          <w:sz w:val="28"/>
          <w:szCs w:val="28"/>
        </w:rPr>
      </w:pPr>
      <w:r w:rsidRPr="001823CF">
        <w:rPr>
          <w:rFonts w:ascii="Times New Roman" w:hAnsi="Times New Roman" w:cs="Times New Roman"/>
          <w:sz w:val="28"/>
          <w:szCs w:val="28"/>
        </w:rPr>
        <w:lastRenderedPageBreak/>
        <w:t>Použité prístroje a zariadenia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Číslo prístroja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Názov prístroja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Poznámka</w:t>
            </w: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CF" w:rsidRPr="001823CF" w:rsidTr="001823CF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C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F" w:rsidRPr="001823CF" w:rsidRDefault="00182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CF" w:rsidRPr="001823CF" w:rsidRDefault="001823CF" w:rsidP="001823CF">
      <w:pPr>
        <w:rPr>
          <w:rFonts w:ascii="Times New Roman" w:hAnsi="Times New Roman" w:cs="Times New Roman"/>
          <w:sz w:val="28"/>
          <w:szCs w:val="28"/>
        </w:rPr>
      </w:pPr>
    </w:p>
    <w:p w:rsidR="001823CF" w:rsidRPr="001823CF" w:rsidRDefault="001823CF" w:rsidP="001823CF">
      <w:pPr>
        <w:rPr>
          <w:rFonts w:ascii="Times New Roman" w:hAnsi="Times New Roman" w:cs="Times New Roman"/>
          <w:sz w:val="28"/>
          <w:szCs w:val="28"/>
        </w:rPr>
      </w:pPr>
      <w:r w:rsidRPr="001823CF">
        <w:rPr>
          <w:rFonts w:ascii="Times New Roman" w:hAnsi="Times New Roman" w:cs="Times New Roman"/>
        </w:rPr>
        <w:pict>
          <v:rect id="_x0000_s1026" style="position:absolute;margin-left:-3.35pt;margin-top:19.6pt;width:459pt;height:308.25pt;z-index:251662336" strokecolor="black [3213]"/>
        </w:pict>
      </w:r>
      <w:r w:rsidRPr="001823CF">
        <w:rPr>
          <w:rFonts w:ascii="Times New Roman" w:hAnsi="Times New Roman" w:cs="Times New Roman"/>
          <w:sz w:val="28"/>
          <w:szCs w:val="28"/>
        </w:rPr>
        <w:t>Poznámky a pripomienky vyučujúceho</w:t>
      </w:r>
    </w:p>
    <w:p w:rsidR="001823CF" w:rsidRPr="001823CF" w:rsidRDefault="001823CF" w:rsidP="001823CF">
      <w:pPr>
        <w:rPr>
          <w:rFonts w:ascii="Times New Roman" w:hAnsi="Times New Roman" w:cs="Times New Roman"/>
          <w:sz w:val="28"/>
          <w:szCs w:val="28"/>
        </w:rPr>
      </w:pPr>
    </w:p>
    <w:p w:rsidR="001823CF" w:rsidRPr="001823CF" w:rsidRDefault="001823CF" w:rsidP="001823CF">
      <w:pPr>
        <w:rPr>
          <w:rFonts w:ascii="Times New Roman" w:hAnsi="Times New Roman" w:cs="Times New Roman"/>
          <w:sz w:val="32"/>
          <w:szCs w:val="32"/>
        </w:rPr>
      </w:pPr>
    </w:p>
    <w:p w:rsidR="001823CF" w:rsidRPr="001823CF" w:rsidRDefault="001823CF">
      <w:pPr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</w:rPr>
        <w:br w:type="page"/>
      </w:r>
    </w:p>
    <w:p w:rsidR="00841112" w:rsidRPr="001823CF" w:rsidRDefault="00841112">
      <w:pPr>
        <w:rPr>
          <w:rFonts w:ascii="Times New Roman" w:hAnsi="Times New Roman" w:cs="Times New Roman"/>
        </w:rPr>
      </w:pPr>
    </w:p>
    <w:p w:rsidR="00B70B7E" w:rsidRPr="001823CF" w:rsidRDefault="00806C86" w:rsidP="00806C86">
      <w:pPr>
        <w:ind w:left="708" w:hanging="1275"/>
        <w:rPr>
          <w:rFonts w:ascii="Times New Roman" w:eastAsiaTheme="minorEastAsia" w:hAnsi="Times New Roman" w:cs="Times New Roman"/>
        </w:rPr>
      </w:pPr>
      <w:r w:rsidRPr="001823CF">
        <w:rPr>
          <w:rFonts w:ascii="Times New Roman" w:hAnsi="Times New Roman" w:cs="Times New Roman"/>
          <w:b/>
        </w:rPr>
        <w:t xml:space="preserve">Úlohy: </w:t>
      </w:r>
      <w:r w:rsidRPr="001823CF">
        <w:rPr>
          <w:rFonts w:ascii="Times New Roman" w:hAnsi="Times New Roman" w:cs="Times New Roman"/>
          <w:b/>
        </w:rPr>
        <w:tab/>
      </w:r>
      <w:r w:rsidRPr="001823CF">
        <w:rPr>
          <w:rFonts w:ascii="Times New Roman" w:hAnsi="Times New Roman" w:cs="Times New Roman"/>
        </w:rPr>
        <w:t xml:space="preserve">1. Zmerajte magnetizačnú krivku feromagnetického materiálu na jednoduchom uzavretom </w:t>
      </w:r>
      <w:r w:rsidRPr="001823CF">
        <w:rPr>
          <w:rFonts w:ascii="Times New Roman" w:hAnsi="Times New Roman" w:cs="Times New Roman"/>
        </w:rPr>
        <w:br/>
      </w:r>
      <w:r w:rsidR="00820E89" w:rsidRPr="001823CF">
        <w:rPr>
          <w:rFonts w:ascii="Times New Roman" w:hAnsi="Times New Roman" w:cs="Times New Roman"/>
        </w:rPr>
        <w:t xml:space="preserve">     </w:t>
      </w:r>
      <w:r w:rsidRPr="001823CF">
        <w:rPr>
          <w:rFonts w:ascii="Times New Roman" w:hAnsi="Times New Roman" w:cs="Times New Roman"/>
        </w:rPr>
        <w:t>magnetickom obvode. Magnetickú indukciu voľte od 0,1 až po 2T s krokom 0,1T.</w:t>
      </w:r>
      <w:r w:rsidRPr="001823CF">
        <w:rPr>
          <w:rFonts w:ascii="Times New Roman" w:hAnsi="Times New Roman" w:cs="Times New Roman"/>
        </w:rPr>
        <w:br/>
        <w:t>2. Zmerajte hysteréznu slučku pri magnetickej indukcií 0,5 ; 1 ; 1,5T.</w:t>
      </w:r>
      <w:r w:rsidRPr="001823CF">
        <w:rPr>
          <w:rFonts w:ascii="Times New Roman" w:hAnsi="Times New Roman" w:cs="Times New Roman"/>
        </w:rPr>
        <w:br/>
        <w:t xml:space="preserve">3. Vypočítajte remanenciu Br a koercitivitu Hc pri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</m:oMath>
      <w:r w:rsidRPr="001823CF">
        <w:rPr>
          <w:rFonts w:ascii="Times New Roman" w:eastAsiaTheme="minorEastAsia" w:hAnsi="Times New Roman" w:cs="Times New Roman"/>
        </w:rPr>
        <w:t xml:space="preserve"> = 0,5 ; 1 ;1,5T.</w:t>
      </w:r>
      <w:r w:rsidRPr="001823CF">
        <w:rPr>
          <w:rFonts w:ascii="Times New Roman" w:eastAsiaTheme="minorEastAsia" w:hAnsi="Times New Roman" w:cs="Times New Roman"/>
        </w:rPr>
        <w:br/>
        <w:t xml:space="preserve">4. Odmerajte straty v železe Watt metrom pri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</m:oMath>
      <w:r w:rsidRPr="001823CF">
        <w:rPr>
          <w:rFonts w:ascii="Times New Roman" w:eastAsiaTheme="minorEastAsia" w:hAnsi="Times New Roman" w:cs="Times New Roman"/>
        </w:rPr>
        <w:t xml:space="preserve"> = 0,5 ; 1 ; 1,5T.</w:t>
      </w:r>
      <w:r w:rsidRPr="001823CF">
        <w:rPr>
          <w:rFonts w:ascii="Times New Roman" w:eastAsiaTheme="minorEastAsia" w:hAnsi="Times New Roman" w:cs="Times New Roman"/>
        </w:rPr>
        <w:br/>
        <w:t>5. Vypočítajte merné straty v železe a porovnajte s tabuľkovými hodnotami.</w:t>
      </w:r>
      <w:r w:rsidRPr="001823CF">
        <w:rPr>
          <w:rFonts w:ascii="Times New Roman" w:eastAsiaTheme="minorEastAsia" w:hAnsi="Times New Roman" w:cs="Times New Roman"/>
        </w:rPr>
        <w:br/>
        <w:t>6. Namerané hodnoty magnetizačnej krivky a HS znázornite graficky</w:t>
      </w:r>
      <w:r w:rsidR="00820E89" w:rsidRPr="001823CF">
        <w:rPr>
          <w:rFonts w:ascii="Times New Roman" w:eastAsiaTheme="minorEastAsia" w:hAnsi="Times New Roman" w:cs="Times New Roman"/>
        </w:rPr>
        <w:br/>
      </w:r>
      <w:r w:rsidR="00820E89" w:rsidRPr="001823CF">
        <w:rPr>
          <w:rFonts w:ascii="Times New Roman" w:hAnsi="Times New Roman" w:cs="Times New Roman"/>
        </w:rPr>
        <w:t xml:space="preserve">    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</m:sSub>
      </m:oMath>
      <w:r w:rsidR="00820E89" w:rsidRPr="001823CF">
        <w:rPr>
          <w:rFonts w:ascii="Times New Roman" w:eastAsiaTheme="minorEastAsia" w:hAnsi="Times New Roman" w:cs="Times New Roman"/>
        </w:rPr>
        <w:t xml:space="preserve"> = 4, 44.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</w:rPr>
              <m:t>MAX</m:t>
            </m:r>
          </m:sub>
        </m:sSub>
      </m:oMath>
      <w:r w:rsidR="00820E89" w:rsidRPr="001823CF">
        <w:rPr>
          <w:rFonts w:ascii="Times New Roman" w:eastAsiaTheme="minorEastAsia" w:hAnsi="Times New Roman" w:cs="Times New Roman"/>
        </w:rPr>
        <w:t xml:space="preserve"> .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Fe</m:t>
            </m:r>
          </m:sub>
        </m:sSub>
      </m:oMath>
      <w:r w:rsidR="00820E89" w:rsidRPr="001823CF">
        <w:rPr>
          <w:rFonts w:ascii="Times New Roman" w:eastAsiaTheme="minorEastAsia" w:hAnsi="Times New Roman" w:cs="Times New Roman"/>
        </w:rPr>
        <w:t xml:space="preserve"> .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="00820E89" w:rsidRPr="001823CF">
        <w:rPr>
          <w:rFonts w:ascii="Times New Roman" w:eastAsiaTheme="minorEastAsia" w:hAnsi="Times New Roman" w:cs="Times New Roman"/>
        </w:rPr>
        <w:t xml:space="preserve"> . f (V, T,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820E89" w:rsidRPr="001823CF">
        <w:rPr>
          <w:rFonts w:ascii="Times New Roman" w:eastAsiaTheme="minorEastAsia" w:hAnsi="Times New Roman" w:cs="Times New Roman"/>
        </w:rPr>
        <w:t>, -, Hz)</w:t>
      </w:r>
    </w:p>
    <w:p w:rsidR="00B70B7E" w:rsidRPr="001823CF" w:rsidRDefault="00B70B7E" w:rsidP="00B70B7E">
      <w:pPr>
        <w:ind w:left="-567"/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b/>
        </w:rPr>
        <w:t xml:space="preserve">Rozbor: </w:t>
      </w:r>
    </w:p>
    <w:p w:rsidR="00B70B7E" w:rsidRPr="001823CF" w:rsidRDefault="00B70B7E" w:rsidP="00B70B7E">
      <w:pPr>
        <w:rPr>
          <w:rFonts w:ascii="Times New Roman" w:eastAsiaTheme="minorEastAsia" w:hAnsi="Times New Roman" w:cs="Times New Roman"/>
        </w:rPr>
      </w:pPr>
      <w:r w:rsidRPr="001823CF">
        <w:rPr>
          <w:rFonts w:ascii="Times New Roman" w:hAnsi="Times New Roman" w:cs="Times New Roman"/>
        </w:rPr>
        <w:t xml:space="preserve">Z osciloskopu odčítame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Times New Roman" w:cs="Times New Roman"/>
              </w:rPr>
              <m:t>šš</m:t>
            </m:r>
          </m:sub>
        </m:sSub>
      </m:oMath>
      <w:r w:rsidRPr="001823CF">
        <w:rPr>
          <w:rFonts w:ascii="Times New Roman" w:eastAsiaTheme="minorEastAsia" w:hAnsi="Times New Roman" w:cs="Times New Roman"/>
        </w:rPr>
        <w:t xml:space="preserve"> a vypočítame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MAX</m:t>
            </m:r>
          </m:sub>
        </m:sSub>
      </m:oMath>
      <w:r w:rsidRPr="001823CF">
        <w:rPr>
          <w:rFonts w:ascii="Times New Roman" w:eastAsiaTheme="minorEastAsia" w:hAnsi="Times New Roman" w:cs="Times New Roman"/>
        </w:rPr>
        <w:t xml:space="preserve"> parametre magnetického obvodu</w:t>
      </w:r>
    </w:p>
    <w:p w:rsidR="00356080" w:rsidRPr="001823CF" w:rsidRDefault="00947512" w:rsidP="00B70B7E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s</m:t>
            </m:r>
          </m:sub>
        </m:sSub>
      </m:oMath>
      <w:r w:rsidR="00B70B7E" w:rsidRPr="001823CF">
        <w:rPr>
          <w:rFonts w:ascii="Times New Roman" w:hAnsi="Times New Roman" w:cs="Times New Roman"/>
        </w:rPr>
        <w:t xml:space="preserve"> = 0,15 m </w:t>
      </w:r>
      <w:r w:rsidR="00B70B7E" w:rsidRPr="001823CF">
        <w:rPr>
          <w:rFonts w:ascii="Times New Roman" w:hAnsi="Times New Roman" w:cs="Times New Roman"/>
        </w:rPr>
        <w:br/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Fe</m:t>
            </m:r>
          </m:sub>
        </m:sSub>
      </m:oMath>
      <w:r w:rsidR="00B70B7E" w:rsidRPr="001823CF">
        <w:rPr>
          <w:rFonts w:ascii="Times New Roman" w:hAnsi="Times New Roman" w:cs="Times New Roman"/>
        </w:rPr>
        <w:t xml:space="preserve"> = 1,56 .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10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</m:t>
            </m:r>
          </m:sup>
        </m:sSup>
      </m:oMath>
      <w:r w:rsidR="00B70B7E" w:rsidRPr="001823CF">
        <w:rPr>
          <w:rFonts w:ascii="Times New Roman" w:eastAsiaTheme="minorEastAsia" w:hAnsi="Times New Roman" w:cs="Times New Roman"/>
        </w:rPr>
        <w:br/>
        <w:t>m = 170 g</w:t>
      </w:r>
    </w:p>
    <w:p w:rsidR="00FD116B" w:rsidRPr="001823CF" w:rsidRDefault="00356080" w:rsidP="00B70B7E">
      <w:pPr>
        <w:rPr>
          <w:rFonts w:ascii="Times New Roman" w:eastAsiaTheme="minorEastAsia" w:hAnsi="Times New Roman" w:cs="Times New Roman"/>
        </w:rPr>
      </w:pPr>
      <w:r w:rsidRPr="001823CF">
        <w:rPr>
          <w:rFonts w:ascii="Times New Roman" w:eastAsiaTheme="minorEastAsia" w:hAnsi="Times New Roman" w:cs="Times New Roman"/>
        </w:rPr>
        <w:t>Tabuľkové merné straty v železe:</w:t>
      </w:r>
      <w:r w:rsidRPr="001823CF">
        <w:rPr>
          <w:rFonts w:ascii="Times New Roman" w:eastAsiaTheme="minorEastAsia" w:hAnsi="Times New Roman" w:cs="Times New Roman"/>
        </w:rPr>
        <w:br/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Times New Roman" w:cs="Times New Roman"/>
              </w:rPr>
              <m:t>1,0</m:t>
            </m:r>
          </m:sub>
        </m:sSub>
      </m:oMath>
      <w:r w:rsidRPr="001823CF">
        <w:rPr>
          <w:rFonts w:ascii="Times New Roman" w:eastAsiaTheme="minorEastAsia" w:hAnsi="Times New Roman" w:cs="Times New Roman"/>
        </w:rPr>
        <w:t xml:space="preserve"> = 0,46 </w:t>
      </w:r>
      <w:r w:rsidRPr="001823CF">
        <w:rPr>
          <w:rFonts w:ascii="Times New Roman" w:eastAsiaTheme="minorEastAsia" w:hAnsi="Times New Roman" w:cs="Times New Roman"/>
          <w:rtl/>
        </w:rPr>
        <w:t>٪</w:t>
      </w:r>
      <w:r w:rsidR="008C0B55" w:rsidRPr="001823CF">
        <w:rPr>
          <w:rFonts w:ascii="Times New Roman" w:eastAsiaTheme="minorEastAsia" w:hAnsi="Times New Roman" w:cs="Times New Roman"/>
        </w:rPr>
        <w:t xml:space="preserve"> 0,7 W/kg </w:t>
      </w:r>
      <w:r w:rsidR="008C0B55" w:rsidRPr="001823CF">
        <w:rPr>
          <w:rFonts w:ascii="Times New Roman" w:eastAsiaTheme="minorEastAsia" w:hAnsi="Times New Roman" w:cs="Times New Roman"/>
        </w:rPr>
        <w:tab/>
      </w:r>
      <w:r w:rsidR="008C0B55" w:rsidRPr="001823CF">
        <w:rPr>
          <w:rFonts w:ascii="Times New Roman" w:eastAsiaTheme="minorEastAsia" w:hAnsi="Times New Roman" w:cs="Times New Roman"/>
        </w:rPr>
        <w:tab/>
        <w:t>orientované plochy</w:t>
      </w:r>
      <w:r w:rsidR="008C0B55" w:rsidRPr="001823CF">
        <w:rPr>
          <w:rFonts w:ascii="Times New Roman" w:eastAsiaTheme="minorEastAsia" w:hAnsi="Times New Roman" w:cs="Times New Roman"/>
        </w:rPr>
        <w:br/>
        <w:t xml:space="preserve">2,3 </w:t>
      </w:r>
      <w:r w:rsidR="008C0B55" w:rsidRPr="001823CF">
        <w:rPr>
          <w:rFonts w:ascii="Times New Roman" w:eastAsiaTheme="minorEastAsia" w:hAnsi="Times New Roman" w:cs="Times New Roman"/>
          <w:rtl/>
        </w:rPr>
        <w:t>٪</w:t>
      </w:r>
      <w:r w:rsidR="008C0B55" w:rsidRPr="001823CF">
        <w:rPr>
          <w:rFonts w:ascii="Times New Roman" w:eastAsiaTheme="minorEastAsia" w:hAnsi="Times New Roman" w:cs="Times New Roman"/>
        </w:rPr>
        <w:t xml:space="preserve"> 3,6 W/kg </w:t>
      </w:r>
      <w:r w:rsidR="008C0B55" w:rsidRPr="001823CF">
        <w:rPr>
          <w:rFonts w:ascii="Times New Roman" w:eastAsiaTheme="minorEastAsia" w:hAnsi="Times New Roman" w:cs="Times New Roman"/>
        </w:rPr>
        <w:tab/>
      </w:r>
      <w:r w:rsidR="008C0B55" w:rsidRPr="001823CF">
        <w:rPr>
          <w:rFonts w:ascii="Times New Roman" w:eastAsiaTheme="minorEastAsia" w:hAnsi="Times New Roman" w:cs="Times New Roman"/>
        </w:rPr>
        <w:tab/>
      </w:r>
      <w:r w:rsidR="008C0B55" w:rsidRPr="001823CF">
        <w:rPr>
          <w:rFonts w:ascii="Times New Roman" w:eastAsiaTheme="minorEastAsia" w:hAnsi="Times New Roman" w:cs="Times New Roman"/>
        </w:rPr>
        <w:tab/>
        <w:t>neorientované plochy</w:t>
      </w:r>
    </w:p>
    <w:p w:rsidR="00841112" w:rsidRPr="001823CF" w:rsidRDefault="00FD116B" w:rsidP="00B70B7E">
      <w:pPr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565150</wp:posOffset>
            </wp:positionV>
            <wp:extent cx="4752975" cy="2800350"/>
            <wp:effectExtent l="19050" t="0" r="9525" b="0"/>
            <wp:wrapSquare wrapText="bothSides"/>
            <wp:docPr id="1" name="Obrázok 1" descr="C:\Users\User\Desktop 3\podklady\Merania\3. ročník\Meranie hysteréznej sľučky\Obrazky\p16341-_01_obr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 3\podklady\Merania\3. ročník\Meranie hysteréznej sľučky\Obrazky\p16341-_01_obr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112" w:rsidRPr="001823CF">
        <w:rPr>
          <w:rFonts w:ascii="Times New Roman" w:hAnsi="Times New Roman" w:cs="Times New Roman"/>
        </w:rPr>
        <w:br w:type="page"/>
      </w:r>
    </w:p>
    <w:p w:rsidR="0090603E" w:rsidRPr="001823CF" w:rsidRDefault="00FD116B" w:rsidP="00FD116B">
      <w:pPr>
        <w:ind w:left="-567"/>
        <w:rPr>
          <w:rFonts w:ascii="Times New Roman" w:hAnsi="Times New Roman" w:cs="Times New Roman"/>
          <w:b/>
        </w:rPr>
      </w:pPr>
      <w:r w:rsidRPr="001823CF">
        <w:rPr>
          <w:rFonts w:ascii="Times New Roman" w:hAnsi="Times New Roman" w:cs="Times New Roman"/>
          <w:b/>
        </w:rPr>
        <w:lastRenderedPageBreak/>
        <w:t xml:space="preserve">Schémy: </w:t>
      </w:r>
    </w:p>
    <w:p w:rsidR="0090603E" w:rsidRPr="001823CF" w:rsidRDefault="0090603E" w:rsidP="0090603E">
      <w:pPr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</w:rPr>
        <w:t>Schéma zapojenia pre meranie magnetizačnej krivky a strát:</w:t>
      </w:r>
    </w:p>
    <w:p w:rsidR="0090603E" w:rsidRPr="001823CF" w:rsidRDefault="0090603E" w:rsidP="0090603E">
      <w:pPr>
        <w:rPr>
          <w:rFonts w:ascii="Times New Roman" w:hAnsi="Times New Roman" w:cs="Times New Roman"/>
        </w:rPr>
      </w:pPr>
      <w:r w:rsidRPr="001823CF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76835</wp:posOffset>
            </wp:positionV>
            <wp:extent cx="3819525" cy="2152650"/>
            <wp:effectExtent l="19050" t="0" r="9525" b="0"/>
            <wp:wrapSquare wrapText="bothSides"/>
            <wp:docPr id="2" name="Obrázok 2" descr="C:\Users\User\Desktop 3\podklady\Merania\3. ročník\Meranie hysteréznej sľučky\Obrazk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 3\podklady\Merania\3. ročník\Meranie hysteréznej sľučky\Obrazky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03E" w:rsidRPr="001823CF" w:rsidRDefault="0090603E" w:rsidP="0090603E">
      <w:pPr>
        <w:rPr>
          <w:rFonts w:ascii="Times New Roman" w:hAnsi="Times New Roman" w:cs="Times New Roman"/>
        </w:rPr>
      </w:pPr>
    </w:p>
    <w:p w:rsidR="0090603E" w:rsidRPr="001823CF" w:rsidRDefault="0090603E" w:rsidP="0090603E">
      <w:pPr>
        <w:rPr>
          <w:rFonts w:ascii="Times New Roman" w:hAnsi="Times New Roman" w:cs="Times New Roman"/>
        </w:rPr>
      </w:pPr>
    </w:p>
    <w:p w:rsidR="0090603E" w:rsidRPr="001823CF" w:rsidRDefault="0090603E" w:rsidP="0090603E">
      <w:pPr>
        <w:rPr>
          <w:rFonts w:ascii="Times New Roman" w:hAnsi="Times New Roman" w:cs="Times New Roman"/>
        </w:rPr>
      </w:pPr>
    </w:p>
    <w:p w:rsidR="0090603E" w:rsidRPr="001823CF" w:rsidRDefault="0090603E" w:rsidP="0090603E">
      <w:pPr>
        <w:rPr>
          <w:rFonts w:ascii="Times New Roman" w:hAnsi="Times New Roman" w:cs="Times New Roman"/>
        </w:rPr>
      </w:pPr>
    </w:p>
    <w:p w:rsidR="0090603E" w:rsidRPr="001823CF" w:rsidRDefault="0090603E" w:rsidP="0090603E">
      <w:pPr>
        <w:rPr>
          <w:rFonts w:ascii="Times New Roman" w:hAnsi="Times New Roman" w:cs="Times New Roman"/>
        </w:rPr>
      </w:pPr>
    </w:p>
    <w:p w:rsidR="0090603E" w:rsidRPr="001823CF" w:rsidRDefault="0090603E" w:rsidP="0090603E">
      <w:pPr>
        <w:rPr>
          <w:rFonts w:ascii="Times New Roman" w:hAnsi="Times New Roman" w:cs="Times New Roman"/>
          <w:noProof/>
          <w:lang w:eastAsia="sk-SK"/>
        </w:rPr>
      </w:pPr>
    </w:p>
    <w:p w:rsidR="0090603E" w:rsidRPr="001823CF" w:rsidRDefault="0090603E" w:rsidP="0090603E">
      <w:pPr>
        <w:rPr>
          <w:rFonts w:ascii="Times New Roman" w:hAnsi="Times New Roman" w:cs="Times New Roman"/>
          <w:noProof/>
          <w:lang w:eastAsia="sk-SK"/>
        </w:rPr>
      </w:pPr>
    </w:p>
    <w:p w:rsidR="0094042F" w:rsidRPr="001823CF" w:rsidRDefault="0090603E" w:rsidP="0090603E">
      <w:pPr>
        <w:rPr>
          <w:rFonts w:ascii="Times New Roman" w:hAnsi="Times New Roman" w:cs="Times New Roman"/>
          <w:noProof/>
          <w:lang w:eastAsia="sk-SK"/>
        </w:rPr>
      </w:pPr>
      <w:r w:rsidRPr="001823CF">
        <w:rPr>
          <w:rFonts w:ascii="Times New Roman" w:hAnsi="Times New Roman" w:cs="Times New Roman"/>
          <w:noProof/>
          <w:lang w:eastAsia="sk-SK"/>
        </w:rPr>
        <w:t xml:space="preserve">Schéma zapojenia pre merania hysteréznej slučky: </w:t>
      </w:r>
    </w:p>
    <w:p w:rsidR="0090603E" w:rsidRPr="001823CF" w:rsidRDefault="0090603E" w:rsidP="00BF6AFB">
      <w:pPr>
        <w:ind w:left="-567"/>
        <w:rPr>
          <w:rFonts w:ascii="Times New Roman" w:hAnsi="Times New Roman" w:cs="Times New Roman"/>
          <w:b/>
        </w:rPr>
      </w:pPr>
      <w:r w:rsidRPr="001823CF">
        <w:rPr>
          <w:rFonts w:ascii="Times New Roman" w:hAnsi="Times New Roman" w:cs="Times New Roman"/>
          <w:b/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262255</wp:posOffset>
            </wp:positionV>
            <wp:extent cx="5346065" cy="2124075"/>
            <wp:effectExtent l="19050" t="0" r="6985" b="0"/>
            <wp:wrapSquare wrapText="bothSides"/>
            <wp:docPr id="4" name="Obrázok 4" descr="C:\Users\User\Desktop 3\podklady\Merania\3. ročník\Meranie hysteréznej sľučky\Obrazk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 3\podklady\Merania\3. ročník\Meranie hysteréznej sľučky\Obrazky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AFB" w:rsidRPr="001823CF">
        <w:rPr>
          <w:rFonts w:ascii="Times New Roman" w:hAnsi="Times New Roman" w:cs="Times New Roman"/>
          <w:b/>
        </w:rPr>
        <w:t>Výpočty:</w:t>
      </w: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BF6AFB" w:rsidP="00BF6AFB">
      <w:pPr>
        <w:ind w:left="-567"/>
        <w:rPr>
          <w:rFonts w:ascii="Times New Roman" w:hAnsi="Times New Roman" w:cs="Times New Roman"/>
          <w:b/>
        </w:rPr>
      </w:pPr>
      <w:r w:rsidRPr="001823CF">
        <w:rPr>
          <w:rFonts w:ascii="Times New Roman" w:hAnsi="Times New Roman" w:cs="Times New Roman"/>
          <w:b/>
        </w:rPr>
        <w:lastRenderedPageBreak/>
        <w:t xml:space="preserve">Tabuľky: </w:t>
      </w:r>
    </w:p>
    <w:tbl>
      <w:tblPr>
        <w:tblW w:w="4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40"/>
        <w:gridCol w:w="960"/>
        <w:gridCol w:w="960"/>
        <w:gridCol w:w="1480"/>
      </w:tblGrid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BMAX (T)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U2 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Ušš (V)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Hmax (Am)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BF6AFB" w:rsidRPr="001823CF" w:rsidRDefault="00BF6AFB" w:rsidP="00BF6AFB">
      <w:pPr>
        <w:ind w:left="-567"/>
        <w:jc w:val="center"/>
        <w:rPr>
          <w:rFonts w:ascii="Times New Roman" w:hAnsi="Times New Roman" w:cs="Times New Roman"/>
          <w:b/>
        </w:rPr>
      </w:pPr>
    </w:p>
    <w:tbl>
      <w:tblPr>
        <w:tblW w:w="9218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40"/>
        <w:gridCol w:w="1220"/>
        <w:gridCol w:w="960"/>
        <w:gridCol w:w="960"/>
        <w:gridCol w:w="960"/>
        <w:gridCol w:w="960"/>
        <w:gridCol w:w="960"/>
        <w:gridCol w:w="1066"/>
        <w:gridCol w:w="992"/>
      </w:tblGrid>
      <w:tr w:rsidR="00BF6AFB" w:rsidRPr="001823CF" w:rsidTr="00BF6AFB">
        <w:trPr>
          <w:trHeight w:val="34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</w:t>
            </w: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sk-SK"/>
              </w:rPr>
              <w:t>MAX</w:t>
            </w: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(T)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</w:t>
            </w: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sk-SK"/>
              </w:rPr>
              <w:t>max</w:t>
            </w: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(Am)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Br (T)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Hk (Am)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 (mW)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F6AFB" w:rsidRPr="001823CF" w:rsidTr="00BF6AFB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AFB" w:rsidRPr="001823CF" w:rsidRDefault="00BF6AFB" w:rsidP="00BF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823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90603E" w:rsidRPr="001823CF" w:rsidRDefault="0090603E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D43775" w:rsidRPr="001823CF" w:rsidRDefault="00D43775" w:rsidP="00D43775">
      <w:pPr>
        <w:ind w:left="-567"/>
        <w:rPr>
          <w:rFonts w:ascii="Times New Roman" w:hAnsi="Times New Roman" w:cs="Times New Roman"/>
          <w:b/>
        </w:rPr>
      </w:pPr>
    </w:p>
    <w:p w:rsidR="00BF6AFB" w:rsidRPr="001823CF" w:rsidRDefault="00D43775" w:rsidP="00D43775">
      <w:pPr>
        <w:ind w:left="-567"/>
        <w:rPr>
          <w:rFonts w:ascii="Times New Roman" w:hAnsi="Times New Roman" w:cs="Times New Roman"/>
          <w:b/>
        </w:rPr>
      </w:pPr>
      <w:r w:rsidRPr="001823CF">
        <w:rPr>
          <w:rFonts w:ascii="Times New Roman" w:hAnsi="Times New Roman" w:cs="Times New Roman"/>
          <w:b/>
        </w:rPr>
        <w:t>Záver:</w:t>
      </w: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p w:rsidR="00BF6AFB" w:rsidRPr="001823CF" w:rsidRDefault="00BF6AFB" w:rsidP="0090603E">
      <w:pPr>
        <w:rPr>
          <w:rFonts w:ascii="Times New Roman" w:hAnsi="Times New Roman" w:cs="Times New Roman"/>
        </w:rPr>
      </w:pPr>
    </w:p>
    <w:sectPr w:rsidR="00BF6AFB" w:rsidRPr="001823CF" w:rsidSect="009404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F8" w:rsidRDefault="00F439F8" w:rsidP="00FC1ECB">
      <w:pPr>
        <w:spacing w:after="0" w:line="240" w:lineRule="auto"/>
      </w:pPr>
      <w:r>
        <w:separator/>
      </w:r>
    </w:p>
  </w:endnote>
  <w:endnote w:type="continuationSeparator" w:id="0">
    <w:p w:rsidR="00F439F8" w:rsidRDefault="00F439F8" w:rsidP="00FC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8322622"/>
      <w:docPartObj>
        <w:docPartGallery w:val="Page Numbers (Bottom of Page)"/>
        <w:docPartUnique/>
      </w:docPartObj>
    </w:sdtPr>
    <w:sdtContent>
      <w:p w:rsidR="00BF6AFB" w:rsidRDefault="00BF6AFB">
        <w:pPr>
          <w:pStyle w:val="Pt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823CF" w:rsidRPr="001823CF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F6AFB" w:rsidRDefault="00BF6A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F8" w:rsidRDefault="00F439F8" w:rsidP="00FC1ECB">
      <w:pPr>
        <w:spacing w:after="0" w:line="240" w:lineRule="auto"/>
      </w:pPr>
      <w:r>
        <w:separator/>
      </w:r>
    </w:p>
  </w:footnote>
  <w:footnote w:type="continuationSeparator" w:id="0">
    <w:p w:rsidR="00F439F8" w:rsidRDefault="00F439F8" w:rsidP="00FC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CBE"/>
    <w:rsid w:val="001823CF"/>
    <w:rsid w:val="00197CBE"/>
    <w:rsid w:val="00285B17"/>
    <w:rsid w:val="002B193E"/>
    <w:rsid w:val="00356080"/>
    <w:rsid w:val="004D7986"/>
    <w:rsid w:val="00611D22"/>
    <w:rsid w:val="006834AB"/>
    <w:rsid w:val="006B38FB"/>
    <w:rsid w:val="00806C86"/>
    <w:rsid w:val="00820E89"/>
    <w:rsid w:val="00841112"/>
    <w:rsid w:val="008C0B55"/>
    <w:rsid w:val="008C6E4E"/>
    <w:rsid w:val="0090603E"/>
    <w:rsid w:val="0094042F"/>
    <w:rsid w:val="00947512"/>
    <w:rsid w:val="00966667"/>
    <w:rsid w:val="00B70B7E"/>
    <w:rsid w:val="00BF6AFB"/>
    <w:rsid w:val="00D43775"/>
    <w:rsid w:val="00F439F8"/>
    <w:rsid w:val="00FC1ECB"/>
    <w:rsid w:val="00FD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C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FC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1ECB"/>
  </w:style>
  <w:style w:type="paragraph" w:styleId="Pta">
    <w:name w:val="footer"/>
    <w:basedOn w:val="Normlny"/>
    <w:link w:val="PtaChar"/>
    <w:uiPriority w:val="99"/>
    <w:unhideWhenUsed/>
    <w:rsid w:val="00FC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1ECB"/>
  </w:style>
  <w:style w:type="character" w:styleId="Textzstupnhosymbolu">
    <w:name w:val="Placeholder Text"/>
    <w:basedOn w:val="Predvolenpsmoodseku"/>
    <w:uiPriority w:val="99"/>
    <w:semiHidden/>
    <w:rsid w:val="00806C8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2014-10-09T17:02:00Z</dcterms:created>
  <dcterms:modified xsi:type="dcterms:W3CDTF">2015-01-01T12:17:00Z</dcterms:modified>
</cp:coreProperties>
</file>